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5" w:rsidRDefault="009966EE">
      <w:r>
        <w:t>Psychology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  <w:r>
        <w:br/>
      </w:r>
      <w:r w:rsidR="00E30E6A">
        <w:t>Mr. McElroy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 _______</w:t>
      </w:r>
    </w:p>
    <w:p w:rsidR="009966EE" w:rsidRPr="009966EE" w:rsidRDefault="009966EE" w:rsidP="009966EE">
      <w:pPr>
        <w:jc w:val="center"/>
        <w:rPr>
          <w:b/>
          <w:sz w:val="24"/>
        </w:rPr>
      </w:pPr>
      <w:r w:rsidRPr="009966EE">
        <w:rPr>
          <w:b/>
          <w:sz w:val="24"/>
        </w:rPr>
        <w:t>CHAPTER 3 SECTION 1</w:t>
      </w:r>
    </w:p>
    <w:p w:rsidR="005A6B0E" w:rsidRDefault="005A6B0E" w:rsidP="005A6B0E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A755F5">
        <w:rPr>
          <w:sz w:val="24"/>
        </w:rPr>
        <w:t xml:space="preserve">Describe how the </w:t>
      </w:r>
      <w:r w:rsidRPr="00A755F5">
        <w:rPr>
          <w:b/>
          <w:sz w:val="24"/>
        </w:rPr>
        <w:t>Babinski</w:t>
      </w:r>
      <w:r w:rsidRPr="00A755F5">
        <w:rPr>
          <w:sz w:val="24"/>
        </w:rPr>
        <w:t xml:space="preserve"> </w:t>
      </w:r>
      <w:proofErr w:type="gramStart"/>
      <w:r w:rsidRPr="00A755F5">
        <w:rPr>
          <w:b/>
          <w:sz w:val="24"/>
        </w:rPr>
        <w:t>Reflex</w:t>
      </w:r>
      <w:proofErr w:type="gramEnd"/>
      <w:r w:rsidRPr="00A755F5">
        <w:rPr>
          <w:sz w:val="24"/>
        </w:rPr>
        <w:t xml:space="preserve"> is the opposite in infants as a normal foot reflex in humans.</w:t>
      </w:r>
      <w:r>
        <w:rPr>
          <w:sz w:val="24"/>
        </w:rPr>
        <w:t xml:space="preserve">  Why do you think infants have strong reflexes in many areas?</w:t>
      </w:r>
    </w:p>
    <w:p w:rsidR="005A6B0E" w:rsidRDefault="005A6B0E" w:rsidP="005A6B0E">
      <w:pPr>
        <w:ind w:left="720" w:hanging="720"/>
        <w:rPr>
          <w:sz w:val="24"/>
        </w:rPr>
      </w:pPr>
    </w:p>
    <w:p w:rsidR="005A6B0E" w:rsidRDefault="005A6B0E" w:rsidP="005A6B0E">
      <w:pPr>
        <w:ind w:left="720" w:hanging="720"/>
        <w:rPr>
          <w:sz w:val="24"/>
        </w:rPr>
      </w:pPr>
    </w:p>
    <w:p w:rsidR="005A6B0E" w:rsidRDefault="005A6B0E" w:rsidP="005A6B0E">
      <w:pPr>
        <w:ind w:left="720" w:hanging="720"/>
        <w:rPr>
          <w:sz w:val="24"/>
        </w:rPr>
      </w:pPr>
    </w:p>
    <w:p w:rsidR="00A755F5" w:rsidRDefault="00A755F5" w:rsidP="005A6B0E">
      <w:pPr>
        <w:ind w:left="720" w:hanging="720"/>
        <w:rPr>
          <w:sz w:val="24"/>
        </w:rPr>
      </w:pPr>
    </w:p>
    <w:p w:rsidR="005A6B0E" w:rsidRDefault="005A6B0E" w:rsidP="005A6B0E">
      <w:pPr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What is </w:t>
      </w:r>
      <w:r w:rsidRPr="00A755F5">
        <w:rPr>
          <w:b/>
          <w:sz w:val="24"/>
        </w:rPr>
        <w:t>SIDS</w:t>
      </w:r>
      <w:r>
        <w:rPr>
          <w:sz w:val="24"/>
        </w:rPr>
        <w:t>?  Although we don’t know how to predict or prevent it, what do most studies indicate should be done with a sleeping baby?</w:t>
      </w:r>
    </w:p>
    <w:p w:rsidR="005A6B0E" w:rsidRDefault="005A6B0E" w:rsidP="005A6B0E">
      <w:pPr>
        <w:ind w:left="720" w:hanging="720"/>
        <w:rPr>
          <w:sz w:val="24"/>
        </w:rPr>
      </w:pPr>
    </w:p>
    <w:p w:rsidR="005A6B0E" w:rsidRDefault="005A6B0E" w:rsidP="005A6B0E">
      <w:pPr>
        <w:ind w:left="720" w:hanging="720"/>
        <w:rPr>
          <w:sz w:val="24"/>
        </w:rPr>
      </w:pPr>
    </w:p>
    <w:p w:rsidR="00A755F5" w:rsidRDefault="00A755F5" w:rsidP="005A6B0E">
      <w:pPr>
        <w:ind w:left="720" w:hanging="720"/>
        <w:rPr>
          <w:sz w:val="24"/>
        </w:rPr>
      </w:pPr>
    </w:p>
    <w:p w:rsidR="005A6B0E" w:rsidRDefault="005A6B0E" w:rsidP="005A6B0E">
      <w:pPr>
        <w:ind w:left="720" w:hanging="720"/>
        <w:rPr>
          <w:b/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Define the difference between </w:t>
      </w:r>
      <w:r>
        <w:rPr>
          <w:b/>
          <w:sz w:val="24"/>
        </w:rPr>
        <w:t>maturation</w:t>
      </w:r>
      <w:r>
        <w:rPr>
          <w:sz w:val="24"/>
        </w:rPr>
        <w:t xml:space="preserve"> and </w:t>
      </w:r>
      <w:r>
        <w:rPr>
          <w:b/>
          <w:sz w:val="24"/>
        </w:rPr>
        <w:t>learning.</w:t>
      </w:r>
    </w:p>
    <w:p w:rsidR="005A6B0E" w:rsidRDefault="005A6B0E" w:rsidP="005A6B0E">
      <w:pPr>
        <w:ind w:left="720" w:hanging="720"/>
        <w:rPr>
          <w:b/>
          <w:sz w:val="24"/>
        </w:rPr>
      </w:pPr>
    </w:p>
    <w:p w:rsidR="00E30E6A" w:rsidRDefault="00E30E6A" w:rsidP="005A6B0E">
      <w:pPr>
        <w:ind w:left="720" w:hanging="720"/>
        <w:rPr>
          <w:b/>
          <w:sz w:val="24"/>
        </w:rPr>
      </w:pPr>
    </w:p>
    <w:p w:rsidR="005A6B0E" w:rsidRDefault="005A6B0E" w:rsidP="005A6B0E">
      <w:pPr>
        <w:ind w:left="720" w:hanging="720"/>
        <w:rPr>
          <w:b/>
          <w:sz w:val="24"/>
        </w:rPr>
      </w:pPr>
    </w:p>
    <w:p w:rsidR="005A6B0E" w:rsidRDefault="005A6B0E" w:rsidP="005A6B0E">
      <w:pPr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857379">
        <w:rPr>
          <w:sz w:val="24"/>
        </w:rPr>
        <w:t xml:space="preserve">What is </w:t>
      </w:r>
      <w:r w:rsidR="00857379">
        <w:rPr>
          <w:b/>
          <w:sz w:val="24"/>
        </w:rPr>
        <w:t>telegraphic speech?</w:t>
      </w:r>
    </w:p>
    <w:p w:rsidR="00A755F5" w:rsidRDefault="00A755F5" w:rsidP="005A6B0E">
      <w:pPr>
        <w:ind w:left="720" w:hanging="720"/>
        <w:rPr>
          <w:sz w:val="24"/>
        </w:rPr>
      </w:pPr>
    </w:p>
    <w:p w:rsidR="00E30E6A" w:rsidRDefault="00E30E6A" w:rsidP="005A6B0E">
      <w:pPr>
        <w:ind w:left="720" w:hanging="720"/>
        <w:rPr>
          <w:sz w:val="24"/>
        </w:rPr>
      </w:pPr>
      <w:bookmarkStart w:id="0" w:name="_GoBack"/>
      <w:bookmarkEnd w:id="0"/>
    </w:p>
    <w:p w:rsidR="00A755F5" w:rsidRDefault="00A755F5" w:rsidP="005A6B0E">
      <w:pPr>
        <w:ind w:left="720" w:hanging="720"/>
        <w:rPr>
          <w:sz w:val="24"/>
        </w:rPr>
      </w:pPr>
    </w:p>
    <w:p w:rsidR="00A755F5" w:rsidRPr="00A755F5" w:rsidRDefault="00A755F5" w:rsidP="005A6B0E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What can the </w:t>
      </w:r>
      <w:r w:rsidRPr="00A755F5">
        <w:rPr>
          <w:b/>
          <w:sz w:val="24"/>
        </w:rPr>
        <w:t>Case of Genie</w:t>
      </w:r>
      <w:r>
        <w:rPr>
          <w:sz w:val="24"/>
        </w:rPr>
        <w:t xml:space="preserve"> tell us about any “</w:t>
      </w:r>
      <w:r w:rsidRPr="00A755F5">
        <w:rPr>
          <w:b/>
          <w:sz w:val="24"/>
        </w:rPr>
        <w:t>window of opportunity</w:t>
      </w:r>
      <w:r>
        <w:rPr>
          <w:sz w:val="24"/>
        </w:rPr>
        <w:t>” human beings have in which to learn language?</w:t>
      </w:r>
    </w:p>
    <w:p w:rsidR="005A6B0E" w:rsidRPr="009966EE" w:rsidRDefault="005A6B0E" w:rsidP="005A6B0E">
      <w:pPr>
        <w:ind w:left="720" w:hanging="720"/>
        <w:rPr>
          <w:sz w:val="24"/>
        </w:rPr>
      </w:pPr>
    </w:p>
    <w:sectPr w:rsidR="005A6B0E" w:rsidRPr="0099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EE"/>
    <w:rsid w:val="000013C0"/>
    <w:rsid w:val="0048317C"/>
    <w:rsid w:val="005A6B0E"/>
    <w:rsid w:val="006908B9"/>
    <w:rsid w:val="00857379"/>
    <w:rsid w:val="009966EE"/>
    <w:rsid w:val="00A755F5"/>
    <w:rsid w:val="00E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Lesley</dc:creator>
  <cp:lastModifiedBy>McElroy, Bruce</cp:lastModifiedBy>
  <cp:revision>2</cp:revision>
  <cp:lastPrinted>2018-10-02T15:05:00Z</cp:lastPrinted>
  <dcterms:created xsi:type="dcterms:W3CDTF">2018-10-03T16:49:00Z</dcterms:created>
  <dcterms:modified xsi:type="dcterms:W3CDTF">2018-10-03T16:49:00Z</dcterms:modified>
</cp:coreProperties>
</file>